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0E7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>СУДЬБОДАРОВСКИЙ СЕЛЬСОВЕТ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НОВОСЕРГИЕВСКОГО РАЙОНА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96154" w:rsidRPr="00760E71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E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ПОСТАНОВЛЕНИЕ</w:t>
      </w:r>
    </w:p>
    <w:p w:rsidR="00396154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396154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18.01.2016г № 1-П</w:t>
      </w:r>
    </w:p>
    <w:p w:rsidR="00396154" w:rsidRDefault="00396154" w:rsidP="00A2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396154" w:rsidRPr="00412CE4">
        <w:tc>
          <w:tcPr>
            <w:tcW w:w="4608" w:type="dxa"/>
          </w:tcPr>
          <w:p w:rsidR="00396154" w:rsidRPr="00412CE4" w:rsidRDefault="00396154" w:rsidP="0041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CE4">
              <w:rPr>
                <w:rFonts w:ascii="Times New Roman" w:hAnsi="Times New Roman" w:cs="Times New Roman"/>
                <w:sz w:val="28"/>
                <w:szCs w:val="28"/>
              </w:rPr>
              <w:t>О разработке градостроительных планов земельных участков под строительство и проектирование  линейного объекта «Царичанское месторождение. Пункт налива нефти и технической воды».</w:t>
            </w:r>
          </w:p>
        </w:tc>
      </w:tr>
    </w:tbl>
    <w:p w:rsidR="00396154" w:rsidRDefault="00396154" w:rsidP="00A276AB">
      <w:pPr>
        <w:spacing w:line="240" w:lineRule="auto"/>
      </w:pPr>
    </w:p>
    <w:p w:rsidR="00396154" w:rsidRDefault="00396154" w:rsidP="00A276AB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ч.4. и ч.20 ст.45 Градостроительного кодекса Российской Федерации, ч.1 ст.3 Федерального закона от 29.12.2004 г. № 191- ФЗ «О введении в действие Градостроительного кодекса Российской Федерации» и ст.17 закона Оренбургской области от 16.03.2007 № 1037/233-IY-03 «О градостроительной деятельности на территории Оренбургской области» </w:t>
      </w:r>
    </w:p>
    <w:p w:rsidR="00396154" w:rsidRDefault="00396154" w:rsidP="004B56A9">
      <w:pPr>
        <w:pStyle w:val="a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1.Разработать градостроительные планы земельных участков для строительства и проектирования объекта </w:t>
      </w:r>
      <w:r w:rsidRPr="00D13A52">
        <w:rPr>
          <w:rFonts w:ascii="Times New Roman" w:hAnsi="Times New Roman" w:cs="Times New Roman"/>
          <w:sz w:val="28"/>
          <w:szCs w:val="28"/>
        </w:rPr>
        <w:t>«</w:t>
      </w:r>
      <w:r w:rsidRPr="00ED6F92">
        <w:rPr>
          <w:rFonts w:ascii="Times New Roman" w:hAnsi="Times New Roman" w:cs="Times New Roman"/>
          <w:sz w:val="28"/>
          <w:szCs w:val="28"/>
        </w:rPr>
        <w:t>Царичанское месторождение. Пункт налива нефти и технической воды»</w:t>
      </w:r>
      <w:r>
        <w:rPr>
          <w:rFonts w:ascii="Times New Roman" w:hAnsi="Times New Roman" w:cs="Times New Roman"/>
          <w:sz w:val="28"/>
          <w:szCs w:val="28"/>
        </w:rPr>
        <w:t>, расположенного на  землях МО Судьбодаровский сельсовет Новосергиевского района Оренбургской области.</w:t>
      </w:r>
    </w:p>
    <w:p w:rsidR="00396154" w:rsidRDefault="00396154" w:rsidP="00CA7FF4">
      <w:pPr>
        <w:pStyle w:val="BodyText"/>
        <w:tabs>
          <w:tab w:val="left" w:pos="3860"/>
        </w:tabs>
        <w:ind w:right="-159" w:firstLine="709"/>
      </w:pPr>
      <w:r>
        <w:t xml:space="preserve">2. Контроль  за выполнением постановления оставляю за собой. </w:t>
      </w:r>
    </w:p>
    <w:p w:rsidR="00396154" w:rsidRDefault="00396154" w:rsidP="00D13A52">
      <w:pPr>
        <w:pStyle w:val="BodyText"/>
        <w:tabs>
          <w:tab w:val="left" w:pos="3860"/>
        </w:tabs>
        <w:ind w:right="-159" w:firstLine="709"/>
      </w:pPr>
      <w:r>
        <w:t>3. Постановление вступает в силу с момента его подписания и подлежит размещению на официальном сайте МО Судьбодаровский сельсовет Новосергиевского района Оренбургской области.</w:t>
      </w:r>
    </w:p>
    <w:p w:rsidR="00396154" w:rsidRDefault="00396154" w:rsidP="00CA7FF4">
      <w:pPr>
        <w:pStyle w:val="BodyText"/>
        <w:tabs>
          <w:tab w:val="left" w:pos="3860"/>
        </w:tabs>
        <w:ind w:right="-159" w:firstLine="709"/>
      </w:pPr>
    </w:p>
    <w:p w:rsidR="00396154" w:rsidRDefault="00396154" w:rsidP="00A276AB">
      <w:pPr>
        <w:pStyle w:val="BodyText"/>
        <w:tabs>
          <w:tab w:val="left" w:pos="3860"/>
        </w:tabs>
        <w:ind w:right="-159"/>
      </w:pPr>
    </w:p>
    <w:p w:rsidR="00396154" w:rsidRDefault="00396154" w:rsidP="00A276AB">
      <w:pPr>
        <w:pStyle w:val="BodyText"/>
        <w:tabs>
          <w:tab w:val="left" w:pos="3860"/>
        </w:tabs>
        <w:ind w:right="-159"/>
      </w:pPr>
    </w:p>
    <w:p w:rsidR="00396154" w:rsidRDefault="00396154" w:rsidP="00A276AB">
      <w:pPr>
        <w:pStyle w:val="BodyText"/>
        <w:tabs>
          <w:tab w:val="left" w:pos="3860"/>
        </w:tabs>
        <w:ind w:right="-159"/>
      </w:pPr>
    </w:p>
    <w:p w:rsidR="00396154" w:rsidRDefault="00396154" w:rsidP="00A276AB">
      <w:pPr>
        <w:pStyle w:val="BodyText"/>
        <w:tabs>
          <w:tab w:val="left" w:pos="3860"/>
        </w:tabs>
        <w:ind w:right="-159"/>
      </w:pPr>
    </w:p>
    <w:p w:rsidR="00396154" w:rsidRDefault="00396154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396154" w:rsidRDefault="00396154" w:rsidP="00A276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Судьбодаровский   сельсовет    </w:t>
      </w:r>
    </w:p>
    <w:p w:rsidR="00396154" w:rsidRDefault="00396154" w:rsidP="00D507BA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Ю.В.Осипов</w:t>
      </w:r>
    </w:p>
    <w:sectPr w:rsidR="00396154" w:rsidSect="00F6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6AB"/>
    <w:rsid w:val="00085FA5"/>
    <w:rsid w:val="000C0983"/>
    <w:rsid w:val="000D038D"/>
    <w:rsid w:val="001561A8"/>
    <w:rsid w:val="00194B2B"/>
    <w:rsid w:val="001A30C0"/>
    <w:rsid w:val="001A6C2C"/>
    <w:rsid w:val="00344A1D"/>
    <w:rsid w:val="00396154"/>
    <w:rsid w:val="00403A3C"/>
    <w:rsid w:val="00412CE4"/>
    <w:rsid w:val="004B31E6"/>
    <w:rsid w:val="004B56A9"/>
    <w:rsid w:val="004C1FF7"/>
    <w:rsid w:val="004D7CE0"/>
    <w:rsid w:val="005642AE"/>
    <w:rsid w:val="005D4ECC"/>
    <w:rsid w:val="005E3F55"/>
    <w:rsid w:val="005F5C0C"/>
    <w:rsid w:val="006479DB"/>
    <w:rsid w:val="0069363B"/>
    <w:rsid w:val="00760E71"/>
    <w:rsid w:val="008E2B2C"/>
    <w:rsid w:val="00905CA4"/>
    <w:rsid w:val="009222EB"/>
    <w:rsid w:val="009536B7"/>
    <w:rsid w:val="00A276AB"/>
    <w:rsid w:val="00AB533E"/>
    <w:rsid w:val="00AE4EA9"/>
    <w:rsid w:val="00B37F69"/>
    <w:rsid w:val="00CA7FF4"/>
    <w:rsid w:val="00D13A52"/>
    <w:rsid w:val="00D507BA"/>
    <w:rsid w:val="00E12E7A"/>
    <w:rsid w:val="00ED6F92"/>
    <w:rsid w:val="00F6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276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6AB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A276AB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lang w:eastAsia="en-US"/>
    </w:rPr>
  </w:style>
  <w:style w:type="character" w:customStyle="1" w:styleId="1">
    <w:name w:val="Основной шрифт абзаца1"/>
    <w:uiPriority w:val="99"/>
    <w:rsid w:val="00A276AB"/>
  </w:style>
  <w:style w:type="table" w:styleId="TableGrid">
    <w:name w:val="Table Grid"/>
    <w:basedOn w:val="TableNormal"/>
    <w:uiPriority w:val="99"/>
    <w:rsid w:val="00A27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202</Words>
  <Characters>1155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SudbSS</cp:lastModifiedBy>
  <cp:revision>9</cp:revision>
  <cp:lastPrinted>2016-01-18T09:50:00Z</cp:lastPrinted>
  <dcterms:created xsi:type="dcterms:W3CDTF">2015-06-09T09:38:00Z</dcterms:created>
  <dcterms:modified xsi:type="dcterms:W3CDTF">2016-01-18T09:50:00Z</dcterms:modified>
</cp:coreProperties>
</file>